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spacing w:lineRule="auto" w:line="240" w:before="0" w:after="0"/>
        <w:ind w:left="0" w:right="0" w:hanging="0"/>
        <w:contextualSpacing/>
        <w:jc w:val="center"/>
        <w:rPr/>
      </w:pPr>
      <w:r>
        <w:rPr/>
        <w:object w:dxaOrig="860" w:dyaOrig="930">
          <v:shape id="ole_rId2" style="width:59.4pt;height:55.8pt" o:ole="">
            <v:imagedata r:id="rId3" o:title=""/>
          </v:shape>
          <o:OLEObject Type="Embed" ProgID="" ShapeID="ole_rId2" DrawAspect="Content" ObjectID="_1468701784" r:id="rId2"/>
        </w:objec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</w:r>
      <w:bookmarkStart w:id="0" w:name="_GoBack1"/>
      <w:bookmarkStart w:id="1" w:name="_GoBack1"/>
      <w:bookmarkEnd w:id="1"/>
    </w:p>
    <w:p>
      <w:pPr>
        <w:pStyle w:val="Normal"/>
        <w:spacing w:lineRule="auto" w:line="240" w:before="0" w:after="0"/>
        <w:ind w:left="194" w:right="0" w:hanging="180"/>
        <w:jc w:val="center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>
      <w:pPr>
        <w:pStyle w:val="Normal"/>
        <w:spacing w:lineRule="auto" w:line="240" w:before="0" w:after="0"/>
        <w:ind w:left="194" w:right="0" w:hanging="180"/>
        <w:jc w:val="center"/>
        <w:rPr/>
      </w:pPr>
      <w:r>
        <w:rPr>
          <w:rFonts w:ascii="Times New Roman" w:hAnsi="Times New Roman"/>
          <w:b/>
          <w:lang w:eastAsia="ru-RU"/>
        </w:rPr>
        <w:t>внеочередного заседания № 29 Совета депутатов</w:t>
      </w:r>
    </w:p>
    <w:p>
      <w:pPr>
        <w:pStyle w:val="Normal"/>
        <w:spacing w:lineRule="auto" w:line="240" w:before="0" w:after="0"/>
        <w:ind w:left="194" w:right="0" w:hanging="180"/>
        <w:jc w:val="center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>
      <w:pPr>
        <w:pStyle w:val="Normal"/>
        <w:spacing w:lineRule="auto" w:line="240" w:before="0" w:after="0"/>
        <w:ind w:left="194" w:right="0" w:hanging="180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</w:r>
    </w:p>
    <w:tbl>
      <w:tblPr>
        <w:tblW w:w="9375" w:type="dxa"/>
        <w:jc w:val="left"/>
        <w:tblInd w:w="194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687"/>
        <w:gridCol w:w="4687"/>
      </w:tblGrid>
      <w:tr>
        <w:trPr/>
        <w:tc>
          <w:tcPr>
            <w:tcW w:w="4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lang w:eastAsia="ru-RU"/>
              </w:rPr>
              <w:t>19.12.2019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lang w:eastAsia="ru-RU"/>
              </w:rPr>
              <w:t>19-</w:t>
            </w:r>
            <w:r>
              <w:rPr>
                <w:rFonts w:ascii="Times New Roman" w:hAnsi="Times New Roman"/>
                <w:b/>
                <w:lang w:val="en-CA" w:eastAsia="ru-RU"/>
              </w:rPr>
              <w:t>3</w:t>
            </w:r>
            <w:r>
              <w:rPr>
                <w:rFonts w:ascii="Times New Roman" w:hAnsi="Times New Roman"/>
                <w:b/>
                <w:lang w:eastAsia="ru-RU"/>
              </w:rPr>
              <w:t>0 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 СД МО Черемушки</w:t>
            </w:r>
          </w:p>
        </w:tc>
      </w:tr>
    </w:tbl>
    <w:p>
      <w:pPr>
        <w:pStyle w:val="Normal"/>
        <w:spacing w:lineRule="auto" w:line="240" w:before="0" w:after="0"/>
        <w:ind w:left="194" w:right="0" w:hanging="1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194" w:right="0" w:hanging="180"/>
        <w:rPr/>
      </w:pPr>
      <w:r>
        <w:rPr>
          <w:rFonts w:ascii="Times New Roman" w:hAnsi="Times New Roman"/>
          <w:lang w:eastAsia="ru-RU"/>
        </w:rPr>
        <w:t>Об утверждении повестки дня 19.12.2019 (до 5 мин.)</w:t>
      </w:r>
    </w:p>
    <w:p>
      <w:pPr>
        <w:pStyle w:val="Normal"/>
        <w:spacing w:lineRule="auto" w:line="240" w:before="0" w:after="0"/>
        <w:ind w:left="194" w:right="0" w:hanging="1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tbl>
      <w:tblPr>
        <w:tblW w:w="10830" w:type="dxa"/>
        <w:jc w:val="left"/>
        <w:tblInd w:w="-1026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8"/>
        <w:gridCol w:w="7888"/>
        <w:gridCol w:w="1185"/>
        <w:gridCol w:w="1198"/>
      </w:tblGrid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>
        <w:trPr>
          <w:trHeight w:val="444" w:hRule="atLeast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Об избрании главы муниципального округа Черемушки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rPr>
          <w:trHeight w:val="444" w:hRule="atLeast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</w:rPr>
              <w:t>Об утверждении дат заслушивания информации руководителей городских организаций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мин</w:t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bookmarkStart w:id="2" w:name="_Hlk500347723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Об обращении Совета депутатов в Контрольно-счетную палату города Москвы </w:t>
            </w:r>
            <w:bookmarkEnd w:id="2"/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>
        <w:trPr/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от 20.12.2018 от 15/2 «О бюджете муниципального округа Черёмушки на 2019 год и плановые периоды 2020 и 2021 годов»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</w:tr>
      <w:tr>
        <w:trPr/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премировании сотрудников аппарата Совета депутатов муниципального округа Черемушки по итогам 2019 года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</w:tr>
      <w:tr>
        <w:trPr/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820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установке ограждающих устройств по адресу: ул. Новочеремушкинская д. 55, корп. 1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cs="Times New Roman" w:ascii="Times New Roman" w:hAnsi="Times New Roman"/>
                <w:bCs/>
              </w:rPr>
              <w:t xml:space="preserve"> в 2020 году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111" w:leader="none"/>
                <w:tab w:val="left" w:pos="4536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 проведении мероприятий по социально - экономическому развитию района Черемушки в 2020 году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CA"/>
              </w:rPr>
              <w:t xml:space="preserve">5 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  <w:tr>
        <w:trPr/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e25"/>
              <w:tabs>
                <w:tab w:val="clear" w:pos="708"/>
                <w:tab w:val="left" w:pos="4820" w:leader="none"/>
              </w:tabs>
              <w:spacing w:lineRule="auto" w:line="240" w:before="0" w:after="0"/>
              <w:ind w:left="0" w:right="-140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О монтаже ИДН на внутридворовых проездах по всему району Черемушки</w:t>
            </w:r>
          </w:p>
        </w:tc>
        <w:tc>
          <w:tcPr>
            <w:tcW w:w="1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e25"/>
              <w:tabs>
                <w:tab w:val="clear" w:pos="708"/>
                <w:tab w:val="left" w:pos="4820" w:leader="none"/>
              </w:tabs>
              <w:ind w:left="0" w:right="-140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Разное:</w:t>
            </w:r>
          </w:p>
          <w:p>
            <w:pPr>
              <w:pStyle w:val="Style25"/>
              <w:tabs>
                <w:tab w:val="clear" w:pos="708"/>
                <w:tab w:val="left" w:pos="4820" w:leader="none"/>
              </w:tabs>
              <w:ind w:left="0" w:right="-140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1.Рассмотрение адресного перечня по приведению в порядок подъездов многоквартирных домов по району Черемушки в 2020 году</w:t>
            </w:r>
          </w:p>
          <w:p>
            <w:pPr>
              <w:pStyle w:val="Style25"/>
              <w:tabs>
                <w:tab w:val="clear" w:pos="708"/>
                <w:tab w:val="left" w:pos="4820" w:leader="none"/>
              </w:tabs>
              <w:ind w:left="0" w:right="-140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2.О результатах работы постоянных комиссий Совета депутатов муниципального округа Черемушки в 2019 году</w:t>
            </w:r>
          </w:p>
          <w:p>
            <w:pPr>
              <w:pStyle w:val="Style25"/>
              <w:tabs>
                <w:tab w:val="clear" w:pos="708"/>
                <w:tab w:val="left" w:pos="4820" w:leader="none"/>
              </w:tabs>
              <w:ind w:left="0" w:right="-140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О ходе проведения местных праздничных и иных зрелищных мероприятий муниципального округа Черемушки в 4 квартале 2019 года</w:t>
            </w:r>
          </w:p>
          <w:p>
            <w:pPr>
              <w:pStyle w:val="Style25"/>
              <w:tabs>
                <w:tab w:val="clear" w:pos="708"/>
                <w:tab w:val="left" w:pos="4820" w:leader="none"/>
              </w:tabs>
              <w:spacing w:before="0" w:after="120"/>
              <w:ind w:left="0" w:right="-140" w:hang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 мин</w:t>
            </w:r>
          </w:p>
        </w:tc>
      </w:tr>
    </w:tbl>
    <w:p>
      <w:pPr>
        <w:pStyle w:val="Normal"/>
        <w:jc w:val="right"/>
        <w:rPr/>
      </w:pPr>
      <w:r>
        <w:rPr>
          <w:rFonts w:ascii="Times New Roman" w:hAnsi="Times New Roman"/>
          <w:b/>
        </w:rPr>
        <w:t xml:space="preserve">Итого: </w:t>
      </w:r>
      <w:r>
        <w:rPr>
          <w:rFonts w:ascii="Times New Roman" w:hAnsi="Times New Roman"/>
          <w:b/>
        </w:rPr>
        <w:t>60</w:t>
      </w:r>
      <w:r>
        <w:rPr>
          <w:rFonts w:ascii="Times New Roman" w:hAnsi="Times New Roman"/>
          <w:b/>
        </w:rPr>
        <w:t xml:space="preserve">  минут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3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3"/>
      <w:r>
        <w:rPr>
          <w:rFonts w:ascii="Times New Roman" w:hAnsi="Times New Roman"/>
          <w:b/>
        </w:rPr>
        <w:t>20:30</w:t>
      </w:r>
    </w:p>
    <w:sectPr>
      <w:type w:val="nextPage"/>
      <w:pgSz w:w="11906" w:h="16838"/>
      <w:pgMar w:left="1701" w:right="850" w:header="0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宋体"/>
      <w:color w:val="00000A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7">
    <w:name w:val="Основной текст с отступом Знак"/>
    <w:basedOn w:val="DefaultParagraphFont"/>
    <w:qFormat/>
    <w:rPr>
      <w:rFonts w:ascii="Calibri" w:hAnsi="Calibri" w:eastAsia="Calibri" w:cs="宋体"/>
      <w:color w:val="00000A"/>
      <w:sz w:val="22"/>
      <w:szCs w:val="22"/>
      <w:lang w:eastAsia="en-US"/>
    </w:rPr>
  </w:style>
  <w:style w:type="character" w:styleId="Headstyle1">
    <w:name w:val="headstyle1"/>
    <w:qFormat/>
    <w:rPr>
      <w:rFonts w:ascii="Verdana" w:hAnsi="Verdana"/>
      <w:b/>
      <w:bCs/>
      <w:sz w:val="17"/>
      <w:szCs w:val="17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>
    <w:name w:val="Указатель11"/>
    <w:basedOn w:val="Normal"/>
    <w:qFormat/>
    <w:pPr>
      <w:suppressLineNumbers/>
    </w:pPr>
    <w:rPr>
      <w:rFonts w:cs="Lucida Sans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13">
    <w:name w:val="Абзац списка1"/>
    <w:basedOn w:val="Normal"/>
    <w:qFormat/>
    <w:pPr>
      <w:spacing w:before="0" w:after="200"/>
      <w:ind w:left="720" w:right="0" w:hanging="0"/>
      <w:contextualSpacing/>
    </w:pPr>
    <w:rPr/>
  </w:style>
  <w:style w:type="paragraph" w:styleId="2">
    <w:name w:val="Абзац списка2"/>
    <w:basedOn w:val="Normal"/>
    <w:qFormat/>
    <w:pPr>
      <w:spacing w:lineRule="auto" w:line="259" w:before="0" w:after="160"/>
      <w:ind w:left="720" w:right="0" w:hanging="0"/>
      <w:contextualSpacing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Application>Neat_Office/6.2.8.2$Windows_x86 LibreOffice_project/</Application>
  <Pages>1</Pages>
  <Words>245</Words>
  <Characters>1445</Characters>
  <CharactersWithSpaces>1670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2019-08-02T12:33:00Z</dcterms:created>
  <dc:creator>Сашенька</dc:creator>
  <dc:description/>
  <dc:language>ru-RU</dc:language>
  <cp:lastModifiedBy/>
  <cp:lastPrinted>2019-12-11T13:40:18Z</cp:lastPrinted>
  <dcterms:modified xsi:type="dcterms:W3CDTF">2019-12-12T11:07:24Z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1049-10.2.0.7646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